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7F3F" w14:textId="77777777" w:rsidR="00DD7A2C" w:rsidRDefault="00000000">
      <w:pPr>
        <w:pStyle w:val="Ttulo1"/>
        <w:spacing w:before="92"/>
        <w:ind w:left="1953" w:right="2232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E1E8B67" w14:textId="77777777" w:rsidR="00DD7A2C" w:rsidRDefault="00000000">
      <w:pPr>
        <w:spacing w:before="175"/>
        <w:ind w:left="1957" w:right="22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030-2023-OPR</w:t>
      </w:r>
    </w:p>
    <w:p w14:paraId="44D69707" w14:textId="77777777" w:rsidR="00DD7A2C" w:rsidRDefault="00DD7A2C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DD7A2C" w14:paraId="14B7A127" w14:textId="77777777">
        <w:trPr>
          <w:trHeight w:val="518"/>
        </w:trPr>
        <w:tc>
          <w:tcPr>
            <w:tcW w:w="1856" w:type="dxa"/>
          </w:tcPr>
          <w:p w14:paraId="776CD29D" w14:textId="77777777" w:rsidR="00DD7A2C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4D8C088" w14:textId="77777777" w:rsidR="00DD7A2C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2A5EDFAC" w14:textId="77777777" w:rsidR="00DD7A2C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DD7A2C" w14:paraId="57202E57" w14:textId="77777777">
        <w:trPr>
          <w:trHeight w:val="383"/>
        </w:trPr>
        <w:tc>
          <w:tcPr>
            <w:tcW w:w="8040" w:type="dxa"/>
            <w:gridSpan w:val="2"/>
          </w:tcPr>
          <w:p w14:paraId="63AE1C93" w14:textId="77777777" w:rsidR="00DD7A2C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298B1137" w14:textId="77777777" w:rsidR="00DD7A2C" w:rsidRDefault="00DD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2C" w14:paraId="733AA6DE" w14:textId="77777777">
        <w:trPr>
          <w:trHeight w:val="333"/>
        </w:trPr>
        <w:tc>
          <w:tcPr>
            <w:tcW w:w="8040" w:type="dxa"/>
            <w:gridSpan w:val="2"/>
          </w:tcPr>
          <w:p w14:paraId="089EA4C3" w14:textId="77777777" w:rsidR="00DD7A2C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923888F" w14:textId="77777777" w:rsidR="00DD7A2C" w:rsidRDefault="00DD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2C" w14:paraId="42B01249" w14:textId="77777777">
        <w:trPr>
          <w:trHeight w:val="340"/>
        </w:trPr>
        <w:tc>
          <w:tcPr>
            <w:tcW w:w="8040" w:type="dxa"/>
            <w:gridSpan w:val="2"/>
          </w:tcPr>
          <w:p w14:paraId="2C209972" w14:textId="77777777" w:rsidR="00DD7A2C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9AB7B8F" w14:textId="77777777" w:rsidR="00DD7A2C" w:rsidRDefault="00DD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2C" w14:paraId="13BB302F" w14:textId="77777777">
        <w:trPr>
          <w:trHeight w:val="712"/>
        </w:trPr>
        <w:tc>
          <w:tcPr>
            <w:tcW w:w="1856" w:type="dxa"/>
          </w:tcPr>
          <w:p w14:paraId="77BA65BD" w14:textId="77777777" w:rsidR="00DD7A2C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44DE0117" w14:textId="77777777" w:rsidR="00DD7A2C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Contabilidad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Administración,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colegiatura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habilitación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vigente.</w:t>
            </w:r>
          </w:p>
        </w:tc>
        <w:tc>
          <w:tcPr>
            <w:tcW w:w="1636" w:type="dxa"/>
          </w:tcPr>
          <w:p w14:paraId="13DCABE5" w14:textId="77777777" w:rsidR="00DD7A2C" w:rsidRDefault="00DD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2C" w14:paraId="3C7A8D7B" w14:textId="77777777">
        <w:trPr>
          <w:trHeight w:val="1670"/>
        </w:trPr>
        <w:tc>
          <w:tcPr>
            <w:tcW w:w="1856" w:type="dxa"/>
          </w:tcPr>
          <w:p w14:paraId="0F343333" w14:textId="77777777" w:rsidR="00DD7A2C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609CE0E0" w14:textId="77777777" w:rsidR="00DD7A2C" w:rsidRDefault="00DD7A2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6BD7CC" w14:textId="77777777" w:rsidR="00DD7A2C" w:rsidRDefault="00DD7A2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42B8ED" w14:textId="77777777" w:rsidR="00DD7A2C" w:rsidRDefault="00000000">
            <w:pPr>
              <w:pStyle w:val="TableParagraph"/>
              <w:spacing w:before="15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Programas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Diplomado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73BD33D6" w14:textId="77777777" w:rsidR="00DD7A2C" w:rsidRDefault="00DD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2C" w14:paraId="6D1029A4" w14:textId="77777777">
        <w:trPr>
          <w:trHeight w:val="1684"/>
        </w:trPr>
        <w:tc>
          <w:tcPr>
            <w:tcW w:w="1856" w:type="dxa"/>
          </w:tcPr>
          <w:p w14:paraId="44928186" w14:textId="77777777" w:rsidR="00DD7A2C" w:rsidRDefault="00DD7A2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37FC35A" w14:textId="77777777" w:rsidR="00DD7A2C" w:rsidRDefault="00DD7A2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762D16" w14:textId="77777777" w:rsidR="00DD7A2C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2BAC7338" w14:textId="77777777" w:rsidR="00DD7A2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11CCF719" w14:textId="77777777" w:rsidR="00DD7A2C" w:rsidRDefault="00DD7A2C">
            <w:pPr>
              <w:pStyle w:val="TableParagraph"/>
              <w:rPr>
                <w:rFonts w:ascii="Arial"/>
                <w:b/>
              </w:rPr>
            </w:pPr>
          </w:p>
          <w:p w14:paraId="7F30460E" w14:textId="77777777" w:rsidR="00DD7A2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148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metodología del Sistema Nacional de Presupuesto Público, de los cuales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especialista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</w:p>
          <w:p w14:paraId="79FC8E54" w14:textId="77777777" w:rsidR="00DD7A2C" w:rsidRDefault="00000000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(04)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68ED2779" w14:textId="77777777" w:rsidR="00DD7A2C" w:rsidRDefault="00DD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2C" w14:paraId="6EFD1809" w14:textId="77777777">
        <w:trPr>
          <w:trHeight w:val="1116"/>
        </w:trPr>
        <w:tc>
          <w:tcPr>
            <w:tcW w:w="1856" w:type="dxa"/>
          </w:tcPr>
          <w:p w14:paraId="201A6CDE" w14:textId="77777777" w:rsidR="00DD7A2C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30CF56E4" w14:textId="77777777" w:rsidR="00DD7A2C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1D45454B" w14:textId="77777777" w:rsidR="00DD7A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59" w:lineRule="auto"/>
              <w:ind w:right="96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(SIAF),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manejo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Integrado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(SIGA),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 Resultados.</w:t>
            </w:r>
          </w:p>
          <w:p w14:paraId="05800745" w14:textId="77777777" w:rsidR="00DD7A2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3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1BA39E50" w14:textId="77777777" w:rsidR="00DD7A2C" w:rsidRDefault="00DD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2C" w14:paraId="6EFFC7CA" w14:textId="77777777">
        <w:trPr>
          <w:trHeight w:val="973"/>
        </w:trPr>
        <w:tc>
          <w:tcPr>
            <w:tcW w:w="1856" w:type="dxa"/>
          </w:tcPr>
          <w:p w14:paraId="7E8FFB37" w14:textId="77777777" w:rsidR="00DD7A2C" w:rsidRDefault="00DD7A2C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4A56730" w14:textId="77777777" w:rsidR="00DD7A2C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0874802C" w14:textId="77777777" w:rsidR="00DD7A2C" w:rsidRDefault="00DD7A2C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65C277" w14:textId="77777777" w:rsidR="00DD7A2C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72E24F0E" w14:textId="77777777" w:rsidR="00DD7A2C" w:rsidRDefault="00DD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2C" w14:paraId="5A2A86A4" w14:textId="77777777">
        <w:trPr>
          <w:trHeight w:val="445"/>
        </w:trPr>
        <w:tc>
          <w:tcPr>
            <w:tcW w:w="8040" w:type="dxa"/>
            <w:gridSpan w:val="2"/>
          </w:tcPr>
          <w:p w14:paraId="65A08C63" w14:textId="77777777" w:rsidR="00DD7A2C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B36A37B" w14:textId="77777777" w:rsidR="00DD7A2C" w:rsidRDefault="00DD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2C" w14:paraId="69662C7A" w14:textId="77777777">
        <w:trPr>
          <w:trHeight w:val="410"/>
        </w:trPr>
        <w:tc>
          <w:tcPr>
            <w:tcW w:w="8040" w:type="dxa"/>
            <w:gridSpan w:val="2"/>
          </w:tcPr>
          <w:p w14:paraId="2C7C1D11" w14:textId="77777777" w:rsidR="00DD7A2C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Deportista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Alto 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073E6B3" w14:textId="77777777" w:rsidR="00DD7A2C" w:rsidRDefault="00DD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A2C" w14:paraId="36E7AB01" w14:textId="77777777">
        <w:trPr>
          <w:trHeight w:val="414"/>
        </w:trPr>
        <w:tc>
          <w:tcPr>
            <w:tcW w:w="8040" w:type="dxa"/>
            <w:gridSpan w:val="2"/>
          </w:tcPr>
          <w:p w14:paraId="0FC54127" w14:textId="77777777" w:rsidR="00DD7A2C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D61402C" w14:textId="77777777" w:rsidR="00DD7A2C" w:rsidRDefault="00DD7A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982917" w14:textId="77777777" w:rsidR="00DD7A2C" w:rsidRDefault="00DD7A2C">
      <w:pPr>
        <w:pStyle w:val="Textoindependiente"/>
        <w:spacing w:before="4"/>
        <w:rPr>
          <w:rFonts w:ascii="Arial"/>
          <w:b/>
          <w:sz w:val="7"/>
        </w:rPr>
      </w:pPr>
    </w:p>
    <w:p w14:paraId="186D4E7F" w14:textId="77777777" w:rsidR="00DD7A2C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34690A6C" w14:textId="77777777" w:rsidR="00DD7A2C" w:rsidRDefault="00DD7A2C">
      <w:pPr>
        <w:pStyle w:val="Textoindependiente"/>
        <w:spacing w:before="2"/>
        <w:rPr>
          <w:rFonts w:ascii="Arial"/>
          <w:b/>
          <w:sz w:val="10"/>
        </w:rPr>
      </w:pPr>
    </w:p>
    <w:p w14:paraId="3CC1921F" w14:textId="77777777" w:rsidR="00DD7A2C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90F94A3" w14:textId="77777777" w:rsidR="00DD7A2C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15C62834" w14:textId="77777777" w:rsidR="00DD7A2C" w:rsidRDefault="00DD7A2C">
      <w:pPr>
        <w:pStyle w:val="Textoindependiente"/>
        <w:spacing w:before="9"/>
        <w:rPr>
          <w:sz w:val="15"/>
        </w:rPr>
      </w:pPr>
    </w:p>
    <w:p w14:paraId="6E011773" w14:textId="078C248A" w:rsidR="00DD7A2C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587501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 xml:space="preserve"> 030-2023-OPR.</w:t>
      </w:r>
    </w:p>
    <w:p w14:paraId="3AED7856" w14:textId="77777777" w:rsidR="00DD7A2C" w:rsidRDefault="00DD7A2C">
      <w:pPr>
        <w:pStyle w:val="Textoindependiente"/>
        <w:spacing w:before="2"/>
      </w:pPr>
    </w:p>
    <w:p w14:paraId="432E41E6" w14:textId="77777777" w:rsidR="00DD7A2C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7" w:hanging="360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02:</w:t>
      </w:r>
      <w:r>
        <w:rPr>
          <w:spacing w:val="1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1"/>
          <w:sz w:val="18"/>
        </w:rPr>
        <w:t xml:space="preserve"> </w:t>
      </w:r>
      <w:r>
        <w:rPr>
          <w:sz w:val="18"/>
        </w:rPr>
        <w:t>Jurada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tener</w:t>
      </w:r>
      <w:r>
        <w:rPr>
          <w:spacing w:val="1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3"/>
          <w:sz w:val="18"/>
        </w:rPr>
        <w:t xml:space="preserve"> </w:t>
      </w:r>
      <w:r>
        <w:rPr>
          <w:sz w:val="18"/>
        </w:rPr>
        <w:t>vigente</w:t>
      </w:r>
      <w:r>
        <w:rPr>
          <w:spacing w:val="11"/>
          <w:sz w:val="18"/>
        </w:rPr>
        <w:t xml:space="preserve"> </w:t>
      </w:r>
      <w:r>
        <w:rPr>
          <w:sz w:val="18"/>
        </w:rPr>
        <w:t>según</w:t>
      </w:r>
      <w:r>
        <w:rPr>
          <w:spacing w:val="13"/>
          <w:sz w:val="18"/>
        </w:rPr>
        <w:t xml:space="preserve"> </w:t>
      </w:r>
      <w:r>
        <w:rPr>
          <w:sz w:val="18"/>
        </w:rPr>
        <w:t>Registro</w:t>
      </w:r>
      <w:r>
        <w:rPr>
          <w:spacing w:val="13"/>
          <w:sz w:val="18"/>
        </w:rPr>
        <w:t xml:space="preserve"> </w:t>
      </w:r>
      <w:r>
        <w:rPr>
          <w:sz w:val="18"/>
        </w:rPr>
        <w:t>Nacional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60A2F968" w14:textId="77777777" w:rsidR="00DD7A2C" w:rsidRDefault="00DD7A2C">
      <w:pPr>
        <w:pStyle w:val="Textoindependiente"/>
        <w:rPr>
          <w:sz w:val="16"/>
        </w:rPr>
      </w:pPr>
    </w:p>
    <w:p w14:paraId="6746F75A" w14:textId="77777777" w:rsidR="00DD7A2C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88C191B" w14:textId="77777777" w:rsidR="00DD7A2C" w:rsidRDefault="00DD7A2C">
      <w:pPr>
        <w:rPr>
          <w:sz w:val="18"/>
        </w:rPr>
        <w:sectPr w:rsidR="00DD7A2C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21ABD962" w14:textId="77777777" w:rsidR="00DD7A2C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8BF3D65" w14:textId="77777777" w:rsidR="00DD7A2C" w:rsidRDefault="00DD7A2C">
      <w:pPr>
        <w:pStyle w:val="Textoindependiente"/>
        <w:spacing w:before="2"/>
      </w:pPr>
    </w:p>
    <w:p w14:paraId="3BA33FC2" w14:textId="77777777" w:rsidR="00DD7A2C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00D1B6D1" w14:textId="77777777" w:rsidR="00DD7A2C" w:rsidRDefault="00DD7A2C">
      <w:pPr>
        <w:pStyle w:val="Textoindependiente"/>
        <w:spacing w:before="2"/>
      </w:pPr>
    </w:p>
    <w:p w14:paraId="085F3264" w14:textId="77777777" w:rsidR="00DD7A2C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 dialectos”.</w:t>
      </w:r>
    </w:p>
    <w:p w14:paraId="471CDE3A" w14:textId="77777777" w:rsidR="00DD7A2C" w:rsidRDefault="00DD7A2C">
      <w:pPr>
        <w:pStyle w:val="Textoindependiente"/>
        <w:spacing w:before="4"/>
      </w:pPr>
    </w:p>
    <w:p w14:paraId="39862961" w14:textId="77777777" w:rsidR="00DD7A2C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6AEE4959" w14:textId="77777777" w:rsidR="00DD7A2C" w:rsidRDefault="00DD7A2C">
      <w:pPr>
        <w:pStyle w:val="Textoindependiente"/>
        <w:spacing w:before="2"/>
      </w:pPr>
    </w:p>
    <w:p w14:paraId="5280D6BD" w14:textId="77777777" w:rsidR="00DD7A2C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3BAF0CB" w14:textId="77777777" w:rsidR="00DD7A2C" w:rsidRDefault="00DD7A2C">
      <w:pPr>
        <w:pStyle w:val="Textoindependiente"/>
        <w:rPr>
          <w:sz w:val="16"/>
        </w:rPr>
      </w:pPr>
    </w:p>
    <w:p w14:paraId="25B4774F" w14:textId="77777777" w:rsidR="00DD7A2C" w:rsidRDefault="00000000">
      <w:pPr>
        <w:pStyle w:val="Textoindependiente"/>
        <w:spacing w:line="278" w:lineRule="auto"/>
        <w:ind w:left="255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1751EA31" w14:textId="77777777" w:rsidR="00DD7A2C" w:rsidRDefault="00000000">
      <w:pPr>
        <w:pStyle w:val="Textoindependiente"/>
        <w:spacing w:before="177" w:line="276" w:lineRule="auto"/>
        <w:ind w:left="255" w:right="310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principales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3C922122" w14:textId="77777777" w:rsidR="00DD7A2C" w:rsidRDefault="00DD7A2C">
      <w:pPr>
        <w:pStyle w:val="Textoindependiente"/>
        <w:spacing w:before="7"/>
        <w:rPr>
          <w:sz w:val="15"/>
        </w:rPr>
      </w:pPr>
    </w:p>
    <w:p w14:paraId="4D0DEC31" w14:textId="77777777" w:rsidR="00DD7A2C" w:rsidRDefault="00000000">
      <w:pPr>
        <w:pStyle w:val="Textoindependiente"/>
        <w:spacing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2A2B01A6" w14:textId="77777777" w:rsidR="00DD7A2C" w:rsidRDefault="00DD7A2C">
      <w:pPr>
        <w:pStyle w:val="Textoindependiente"/>
        <w:rPr>
          <w:sz w:val="20"/>
        </w:rPr>
      </w:pPr>
    </w:p>
    <w:p w14:paraId="4EEAFBB8" w14:textId="77777777" w:rsidR="00DD7A2C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7A773" w14:textId="77777777" w:rsidR="00DD7A2C" w:rsidRDefault="00000000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16FA5F1" w14:textId="77777777" w:rsidR="00DD7A2C" w:rsidRDefault="00DD7A2C">
      <w:pPr>
        <w:pStyle w:val="Textoindependiente"/>
        <w:rPr>
          <w:rFonts w:ascii="Arial"/>
          <w:b/>
          <w:sz w:val="20"/>
        </w:rPr>
      </w:pPr>
    </w:p>
    <w:p w14:paraId="233DED1D" w14:textId="77777777" w:rsidR="00DD7A2C" w:rsidRDefault="00DD7A2C">
      <w:pPr>
        <w:pStyle w:val="Textoindependiente"/>
        <w:spacing w:before="4"/>
        <w:rPr>
          <w:rFonts w:ascii="Arial"/>
          <w:b/>
          <w:sz w:val="20"/>
        </w:rPr>
      </w:pPr>
    </w:p>
    <w:p w14:paraId="19BE2DDB" w14:textId="77777777" w:rsidR="00DD7A2C" w:rsidRDefault="00000000">
      <w:pPr>
        <w:pStyle w:val="Textoindependiente"/>
        <w:tabs>
          <w:tab w:val="left" w:pos="1859"/>
          <w:tab w:val="left" w:pos="3618"/>
        </w:tabs>
        <w:spacing w:before="95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DD7A2C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A1E2" w14:textId="77777777" w:rsidR="001D1CD5" w:rsidRDefault="001D1CD5">
      <w:r>
        <w:separator/>
      </w:r>
    </w:p>
  </w:endnote>
  <w:endnote w:type="continuationSeparator" w:id="0">
    <w:p w14:paraId="1C37260D" w14:textId="77777777" w:rsidR="001D1CD5" w:rsidRDefault="001D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303E" w14:textId="77777777" w:rsidR="001D1CD5" w:rsidRDefault="001D1CD5">
      <w:r>
        <w:separator/>
      </w:r>
    </w:p>
  </w:footnote>
  <w:footnote w:type="continuationSeparator" w:id="0">
    <w:p w14:paraId="7ED86027" w14:textId="77777777" w:rsidR="001D1CD5" w:rsidRDefault="001D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F50D" w14:textId="77777777" w:rsidR="00DD7A2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69D2F619" wp14:editId="5D37FEA3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5B8"/>
    <w:multiLevelType w:val="hybridMultilevel"/>
    <w:tmpl w:val="ACA0E396"/>
    <w:lvl w:ilvl="0" w:tplc="94504E90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C2E672A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4C305E5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D0142C1E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E1E0F578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8890614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54D28516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3B84882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20F24C8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46C07DBA"/>
    <w:multiLevelType w:val="hybridMultilevel"/>
    <w:tmpl w:val="34C60A78"/>
    <w:lvl w:ilvl="0" w:tplc="1662EEB8">
      <w:numFmt w:val="bullet"/>
      <w:lvlText w:val="•"/>
      <w:lvlJc w:val="left"/>
      <w:pPr>
        <w:ind w:left="107" w:hanging="23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BD0E74A8">
      <w:numFmt w:val="bullet"/>
      <w:lvlText w:val="•"/>
      <w:lvlJc w:val="left"/>
      <w:pPr>
        <w:ind w:left="707" w:hanging="231"/>
      </w:pPr>
      <w:rPr>
        <w:rFonts w:hint="default"/>
        <w:lang w:val="es-ES" w:eastAsia="en-US" w:bidi="ar-SA"/>
      </w:rPr>
    </w:lvl>
    <w:lvl w:ilvl="2" w:tplc="CDDC175E">
      <w:numFmt w:val="bullet"/>
      <w:lvlText w:val="•"/>
      <w:lvlJc w:val="left"/>
      <w:pPr>
        <w:ind w:left="1314" w:hanging="231"/>
      </w:pPr>
      <w:rPr>
        <w:rFonts w:hint="default"/>
        <w:lang w:val="es-ES" w:eastAsia="en-US" w:bidi="ar-SA"/>
      </w:rPr>
    </w:lvl>
    <w:lvl w:ilvl="3" w:tplc="BC580496">
      <w:numFmt w:val="bullet"/>
      <w:lvlText w:val="•"/>
      <w:lvlJc w:val="left"/>
      <w:pPr>
        <w:ind w:left="1922" w:hanging="231"/>
      </w:pPr>
      <w:rPr>
        <w:rFonts w:hint="default"/>
        <w:lang w:val="es-ES" w:eastAsia="en-US" w:bidi="ar-SA"/>
      </w:rPr>
    </w:lvl>
    <w:lvl w:ilvl="4" w:tplc="6D0829F6">
      <w:numFmt w:val="bullet"/>
      <w:lvlText w:val="•"/>
      <w:lvlJc w:val="left"/>
      <w:pPr>
        <w:ind w:left="2529" w:hanging="231"/>
      </w:pPr>
      <w:rPr>
        <w:rFonts w:hint="default"/>
        <w:lang w:val="es-ES" w:eastAsia="en-US" w:bidi="ar-SA"/>
      </w:rPr>
    </w:lvl>
    <w:lvl w:ilvl="5" w:tplc="17F69526">
      <w:numFmt w:val="bullet"/>
      <w:lvlText w:val="•"/>
      <w:lvlJc w:val="left"/>
      <w:pPr>
        <w:ind w:left="3137" w:hanging="231"/>
      </w:pPr>
      <w:rPr>
        <w:rFonts w:hint="default"/>
        <w:lang w:val="es-ES" w:eastAsia="en-US" w:bidi="ar-SA"/>
      </w:rPr>
    </w:lvl>
    <w:lvl w:ilvl="6" w:tplc="42DEC3DA">
      <w:numFmt w:val="bullet"/>
      <w:lvlText w:val="•"/>
      <w:lvlJc w:val="left"/>
      <w:pPr>
        <w:ind w:left="3744" w:hanging="231"/>
      </w:pPr>
      <w:rPr>
        <w:rFonts w:hint="default"/>
        <w:lang w:val="es-ES" w:eastAsia="en-US" w:bidi="ar-SA"/>
      </w:rPr>
    </w:lvl>
    <w:lvl w:ilvl="7" w:tplc="FF3065DE">
      <w:numFmt w:val="bullet"/>
      <w:lvlText w:val="•"/>
      <w:lvlJc w:val="left"/>
      <w:pPr>
        <w:ind w:left="4351" w:hanging="231"/>
      </w:pPr>
      <w:rPr>
        <w:rFonts w:hint="default"/>
        <w:lang w:val="es-ES" w:eastAsia="en-US" w:bidi="ar-SA"/>
      </w:rPr>
    </w:lvl>
    <w:lvl w:ilvl="8" w:tplc="6F0462FE">
      <w:numFmt w:val="bullet"/>
      <w:lvlText w:val="•"/>
      <w:lvlJc w:val="left"/>
      <w:pPr>
        <w:ind w:left="4959" w:hanging="231"/>
      </w:pPr>
      <w:rPr>
        <w:rFonts w:hint="default"/>
        <w:lang w:val="es-ES" w:eastAsia="en-US" w:bidi="ar-SA"/>
      </w:rPr>
    </w:lvl>
  </w:abstractNum>
  <w:abstractNum w:abstractNumId="2" w15:restartNumberingAfterBreak="0">
    <w:nsid w:val="5C074ACA"/>
    <w:multiLevelType w:val="hybridMultilevel"/>
    <w:tmpl w:val="BC580C4A"/>
    <w:lvl w:ilvl="0" w:tplc="D2721CA0">
      <w:numFmt w:val="bullet"/>
      <w:lvlText w:val="•"/>
      <w:lvlJc w:val="left"/>
      <w:pPr>
        <w:ind w:left="364" w:hanging="17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32EB2CC">
      <w:numFmt w:val="bullet"/>
      <w:lvlText w:val="•"/>
      <w:lvlJc w:val="left"/>
      <w:pPr>
        <w:ind w:left="941" w:hanging="176"/>
      </w:pPr>
      <w:rPr>
        <w:rFonts w:hint="default"/>
        <w:lang w:val="es-ES" w:eastAsia="en-US" w:bidi="ar-SA"/>
      </w:rPr>
    </w:lvl>
    <w:lvl w:ilvl="2" w:tplc="EDB4A604">
      <w:numFmt w:val="bullet"/>
      <w:lvlText w:val="•"/>
      <w:lvlJc w:val="left"/>
      <w:pPr>
        <w:ind w:left="1522" w:hanging="176"/>
      </w:pPr>
      <w:rPr>
        <w:rFonts w:hint="default"/>
        <w:lang w:val="es-ES" w:eastAsia="en-US" w:bidi="ar-SA"/>
      </w:rPr>
    </w:lvl>
    <w:lvl w:ilvl="3" w:tplc="79B0C68E">
      <w:numFmt w:val="bullet"/>
      <w:lvlText w:val="•"/>
      <w:lvlJc w:val="left"/>
      <w:pPr>
        <w:ind w:left="2104" w:hanging="176"/>
      </w:pPr>
      <w:rPr>
        <w:rFonts w:hint="default"/>
        <w:lang w:val="es-ES" w:eastAsia="en-US" w:bidi="ar-SA"/>
      </w:rPr>
    </w:lvl>
    <w:lvl w:ilvl="4" w:tplc="E7487746">
      <w:numFmt w:val="bullet"/>
      <w:lvlText w:val="•"/>
      <w:lvlJc w:val="left"/>
      <w:pPr>
        <w:ind w:left="2685" w:hanging="176"/>
      </w:pPr>
      <w:rPr>
        <w:rFonts w:hint="default"/>
        <w:lang w:val="es-ES" w:eastAsia="en-US" w:bidi="ar-SA"/>
      </w:rPr>
    </w:lvl>
    <w:lvl w:ilvl="5" w:tplc="38BABCBC">
      <w:numFmt w:val="bullet"/>
      <w:lvlText w:val="•"/>
      <w:lvlJc w:val="left"/>
      <w:pPr>
        <w:ind w:left="3267" w:hanging="176"/>
      </w:pPr>
      <w:rPr>
        <w:rFonts w:hint="default"/>
        <w:lang w:val="es-ES" w:eastAsia="en-US" w:bidi="ar-SA"/>
      </w:rPr>
    </w:lvl>
    <w:lvl w:ilvl="6" w:tplc="25D26A7A">
      <w:numFmt w:val="bullet"/>
      <w:lvlText w:val="•"/>
      <w:lvlJc w:val="left"/>
      <w:pPr>
        <w:ind w:left="3848" w:hanging="176"/>
      </w:pPr>
      <w:rPr>
        <w:rFonts w:hint="default"/>
        <w:lang w:val="es-ES" w:eastAsia="en-US" w:bidi="ar-SA"/>
      </w:rPr>
    </w:lvl>
    <w:lvl w:ilvl="7" w:tplc="2F2AD90A">
      <w:numFmt w:val="bullet"/>
      <w:lvlText w:val="•"/>
      <w:lvlJc w:val="left"/>
      <w:pPr>
        <w:ind w:left="4429" w:hanging="176"/>
      </w:pPr>
      <w:rPr>
        <w:rFonts w:hint="default"/>
        <w:lang w:val="es-ES" w:eastAsia="en-US" w:bidi="ar-SA"/>
      </w:rPr>
    </w:lvl>
    <w:lvl w:ilvl="8" w:tplc="F9085384">
      <w:numFmt w:val="bullet"/>
      <w:lvlText w:val="•"/>
      <w:lvlJc w:val="left"/>
      <w:pPr>
        <w:ind w:left="5011" w:hanging="176"/>
      </w:pPr>
      <w:rPr>
        <w:rFonts w:hint="default"/>
        <w:lang w:val="es-ES" w:eastAsia="en-US" w:bidi="ar-SA"/>
      </w:rPr>
    </w:lvl>
  </w:abstractNum>
  <w:abstractNum w:abstractNumId="3" w15:restartNumberingAfterBreak="0">
    <w:nsid w:val="6AAD4632"/>
    <w:multiLevelType w:val="hybridMultilevel"/>
    <w:tmpl w:val="3F32C19E"/>
    <w:lvl w:ilvl="0" w:tplc="56989F78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F80B19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B3263720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463A70B0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F4AA09A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D416C6CA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AA8AEDBE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161698F0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D63A111E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363484833">
    <w:abstractNumId w:val="0"/>
  </w:num>
  <w:num w:numId="2" w16cid:durableId="1386753388">
    <w:abstractNumId w:val="2"/>
  </w:num>
  <w:num w:numId="3" w16cid:durableId="808548774">
    <w:abstractNumId w:val="1"/>
  </w:num>
  <w:num w:numId="4" w16cid:durableId="1488545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2C"/>
    <w:rsid w:val="001D1CD5"/>
    <w:rsid w:val="00587501"/>
    <w:rsid w:val="00D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A42EA"/>
  <w15:docId w15:val="{8676340A-9E40-4F06-A173-3C0414A3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2023-05-15T23:11:00Z</dcterms:created>
  <dcterms:modified xsi:type="dcterms:W3CDTF">2023-05-15T23:11:00Z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