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0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3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228-2023-</w:t>
      </w:r>
      <w:r>
        <w:rPr>
          <w:rFonts w:ascii="Arial" w:hAnsi="Arial"/>
          <w:b/>
          <w:spacing w:val="-5"/>
          <w:sz w:val="18"/>
        </w:rPr>
        <w:t>GSE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Diplomado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Administrativo.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spacing w:before="19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2" w:val="left" w:leader="none"/>
              </w:tabs>
              <w:spacing w:line="259" w:lineRule="auto" w:before="0" w:after="0"/>
              <w:ind w:left="107" w:right="96"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Tres (03)</w:t>
            </w:r>
            <w:r>
              <w:rPr>
                <w:sz w:val="18"/>
              </w:rPr>
              <w:t> años</w:t>
            </w:r>
            <w:r>
              <w:rPr>
                <w:sz w:val="18"/>
              </w:rPr>
              <w:t> de</w:t>
            </w:r>
            <w:r>
              <w:rPr>
                <w:sz w:val="18"/>
              </w:rPr>
              <w:t> experiencia</w:t>
            </w:r>
            <w:r>
              <w:rPr>
                <w:sz w:val="18"/>
              </w:rPr>
              <w:t> en</w:t>
            </w:r>
            <w:r>
              <w:rPr>
                <w:sz w:val="18"/>
              </w:rPr>
              <w:t> la función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especialista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símil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 </w:t>
            </w:r>
            <w:r>
              <w:rPr>
                <w:spacing w:val="-2"/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spacing w:line="206" w:lineRule="exact"/>
              <w:ind w:left="6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06" w:lineRule="exact" w:before="0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Administrativo.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Laboral.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59" w:lineRule="auto" w:before="16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 en el Reglamento de las Asignaciones de los Órganos del Servicio Exterior.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07" w:lineRule="exact" w:before="0" w:after="0"/>
              <w:ind w:left="226" w:right="0" w:hanging="119"/>
              <w:jc w:val="left"/>
              <w:rPr>
                <w:sz w:val="18"/>
              </w:rPr>
            </w:pPr>
            <w:r>
              <w:rPr>
                <w:sz w:val="18"/>
              </w:rPr>
              <w:t>Conocimiento 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básico.</w:t>
            </w:r>
            <w:r>
              <w:rPr>
                <w:spacing w:val="32"/>
                <w:sz w:val="18"/>
              </w:rPr>
              <w:t>  </w:t>
            </w:r>
            <w:r>
              <w:rPr>
                <w:sz w:val="18"/>
              </w:rPr>
              <w:t>•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Conocimiento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nivel</w:t>
            </w:r>
          </w:p>
          <w:p>
            <w:pPr>
              <w:pStyle w:val="TableParagraph"/>
              <w:spacing w:line="204" w:lineRule="exact" w:before="1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6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76" w:lineRule="auto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182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228-2023-</w:t>
      </w:r>
      <w:r>
        <w:rPr>
          <w:spacing w:val="-4"/>
          <w:sz w:val="18"/>
        </w:rPr>
        <w:t>GSE.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185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0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40"/>
          <w:sz w:val="18"/>
        </w:rPr>
        <w:t> </w:t>
      </w:r>
      <w:r>
        <w:rPr>
          <w:sz w:val="18"/>
        </w:rPr>
        <w:t>(fotocopia</w:t>
      </w:r>
      <w:r>
        <w:rPr>
          <w:spacing w:val="40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40"/>
          <w:sz w:val="18"/>
        </w:rPr>
        <w:t> </w:t>
      </w:r>
      <w:r>
        <w:rPr>
          <w:sz w:val="18"/>
        </w:rPr>
        <w:t>con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40"/>
          <w:sz w:val="18"/>
        </w:rPr>
        <w:t> </w:t>
      </w:r>
      <w:r>
        <w:rPr>
          <w:sz w:val="18"/>
        </w:rPr>
        <w:t>requisitos</w:t>
      </w:r>
      <w:r>
        <w:rPr>
          <w:spacing w:val="40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spacing w:line="278" w:lineRule="auto" w:before="184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6" w:lineRule="auto" w:before="177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80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8"/>
        </w:rPr>
        <w:t> </w:t>
      </w:r>
      <w:r>
        <w:rPr/>
        <w:t>requisitos</w:t>
      </w:r>
      <w:r>
        <w:rPr>
          <w:spacing w:val="58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spacing w:before="178"/>
      </w:pPr>
    </w:p>
    <w:p>
      <w:pPr>
        <w:tabs>
          <w:tab w:pos="4542" w:val="left" w:leader="none"/>
        </w:tabs>
        <w:spacing w:line="446" w:lineRule="auto" w:before="0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5"/>
        <w:rPr>
          <w:rFonts w:ascii="Arial"/>
          <w:b/>
        </w:rPr>
      </w:pPr>
    </w:p>
    <w:p>
      <w:pPr>
        <w:pStyle w:val="BodyText"/>
        <w:tabs>
          <w:tab w:pos="1859" w:val="left" w:leader="none"/>
          <w:tab w:pos="3763" w:val="left" w:leader="none"/>
        </w:tabs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13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2023-11-14T21:06:59Z</dcterms:created>
  <dcterms:modified xsi:type="dcterms:W3CDTF">2023-11-14T21:06:59Z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para Microsoft 365</vt:lpwstr>
  </property>
</Properties>
</file>